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4609E" w14:textId="77777777" w:rsidR="00BA10AD" w:rsidRDefault="00BA10AD" w:rsidP="00BA10AD">
      <w:pPr>
        <w:rPr>
          <w:b/>
        </w:rPr>
      </w:pPr>
      <w:bookmarkStart w:id="0" w:name="_GoBack"/>
      <w:bookmarkEnd w:id="0"/>
      <w:r>
        <w:rPr>
          <w:b/>
        </w:rPr>
        <w:t>Расчет собственных средств управляющей компании инвестиционных фондов, паевых инвестиционных фондов и негосударственных пенсионных фондов</w:t>
      </w:r>
    </w:p>
    <w:p w14:paraId="747B7F96" w14:textId="77777777" w:rsidR="00BA10AD" w:rsidRDefault="00BA10AD" w:rsidP="00BA10AD">
      <w:r>
        <w:t>Реквизиты управляющей компании</w:t>
      </w:r>
    </w:p>
    <w:tbl>
      <w:tblPr>
        <w:tblW w:w="4160" w:type="dxa"/>
        <w:tblInd w:w="103" w:type="dxa"/>
        <w:tblLook w:val="04A0" w:firstRow="1" w:lastRow="0" w:firstColumn="1" w:lastColumn="0" w:noHBand="0" w:noVBand="1"/>
      </w:tblPr>
      <w:tblGrid>
        <w:gridCol w:w="2080"/>
        <w:gridCol w:w="2080"/>
      </w:tblGrid>
      <w:tr w:rsidR="00BA10AD" w14:paraId="28699990" w14:textId="77777777" w:rsidTr="00BA10AD">
        <w:trPr>
          <w:trHeight w:val="102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0DA96CD" w14:textId="77777777" w:rsidR="00BA10AD" w:rsidRDefault="00BA1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Полное наименование управляющей компании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CD81350" w14:textId="77777777" w:rsidR="00BA10AD" w:rsidRDefault="00BA1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Номер лицензии управляющей компании</w:t>
            </w:r>
          </w:p>
        </w:tc>
      </w:tr>
      <w:tr w:rsidR="00BA10AD" w14:paraId="566B76C5" w14:textId="77777777" w:rsidTr="00BA10AD">
        <w:trPr>
          <w:trHeight w:val="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634F74F" w14:textId="77777777" w:rsidR="00BA10AD" w:rsidRDefault="00BA10AD">
            <w:pPr>
              <w:tabs>
                <w:tab w:val="right" w:pos="1864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9009545" w14:textId="77777777" w:rsidR="00BA10AD" w:rsidRDefault="00BA10AD">
            <w:pPr>
              <w:tabs>
                <w:tab w:val="center" w:pos="932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ab/>
            </w:r>
          </w:p>
        </w:tc>
      </w:tr>
      <w:tr w:rsidR="00BA10AD" w14:paraId="172538F8" w14:textId="77777777" w:rsidTr="00BA10AD">
        <w:trPr>
          <w:trHeight w:val="21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84352" w14:textId="77777777" w:rsidR="00BA10AD" w:rsidRDefault="00BA1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Акционерное общество Управляющая компания "Прогрессивные инвестиционные идеи"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BA63C" w14:textId="77777777" w:rsidR="00BA10AD" w:rsidRDefault="00BA1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21-000-1-00875</w:t>
            </w:r>
          </w:p>
        </w:tc>
      </w:tr>
    </w:tbl>
    <w:p w14:paraId="0A074E99" w14:textId="77777777" w:rsidR="00BA10AD" w:rsidRDefault="00BA10AD" w:rsidP="00BA10AD"/>
    <w:p w14:paraId="555F0884" w14:textId="77777777" w:rsidR="00BA10AD" w:rsidRDefault="00BA10AD" w:rsidP="00BA10AD">
      <w:r>
        <w:t>Раздел I. Параметры расчета собственных средств</w:t>
      </w:r>
    </w:p>
    <w:tbl>
      <w:tblPr>
        <w:tblW w:w="7320" w:type="dxa"/>
        <w:tblLook w:val="04A0" w:firstRow="1" w:lastRow="0" w:firstColumn="1" w:lastColumn="0" w:noHBand="0" w:noVBand="1"/>
      </w:tblPr>
      <w:tblGrid>
        <w:gridCol w:w="5240"/>
        <w:gridCol w:w="2080"/>
      </w:tblGrid>
      <w:tr w:rsidR="00BA10AD" w14:paraId="07DDC624" w14:textId="77777777" w:rsidTr="00BA10AD">
        <w:trPr>
          <w:trHeight w:val="3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9D68DFD" w14:textId="77777777" w:rsidR="00BA10AD" w:rsidRDefault="00BA1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711FB2C" w14:textId="77777777" w:rsidR="00BA10AD" w:rsidRDefault="00BA1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Отчетная дата</w:t>
            </w:r>
          </w:p>
        </w:tc>
      </w:tr>
      <w:tr w:rsidR="00BA10AD" w14:paraId="6DC9A696" w14:textId="77777777" w:rsidTr="00BA10AD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2070FFE" w14:textId="77777777" w:rsidR="00BA10AD" w:rsidRDefault="00BA1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3FD76F6" w14:textId="77777777" w:rsidR="00BA10AD" w:rsidRDefault="00BA1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A10AD" w14:paraId="6B8BFC7E" w14:textId="77777777" w:rsidTr="00BA10AD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C08C5EB" w14:textId="77777777" w:rsidR="00BA10AD" w:rsidRDefault="00BA1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Значения показателей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DCB46" w14:textId="77777777" w:rsidR="00BA10AD" w:rsidRDefault="00BA10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2023-10-31</w:t>
            </w:r>
          </w:p>
        </w:tc>
      </w:tr>
    </w:tbl>
    <w:p w14:paraId="74625339" w14:textId="77777777" w:rsidR="00BA10AD" w:rsidRDefault="00BA10AD" w:rsidP="00BA10AD"/>
    <w:p w14:paraId="7B1FAFCF" w14:textId="77777777" w:rsidR="00BA10AD" w:rsidRDefault="00BA10AD" w:rsidP="00BA10AD">
      <w:r>
        <w:t>Раздел II. Расчет собственных средств</w:t>
      </w:r>
    </w:p>
    <w:tbl>
      <w:tblPr>
        <w:tblW w:w="7320" w:type="dxa"/>
        <w:tblLook w:val="04A0" w:firstRow="1" w:lastRow="0" w:firstColumn="1" w:lastColumn="0" w:noHBand="0" w:noVBand="1"/>
      </w:tblPr>
      <w:tblGrid>
        <w:gridCol w:w="5240"/>
        <w:gridCol w:w="2080"/>
      </w:tblGrid>
      <w:tr w:rsidR="00BA10AD" w:rsidRPr="00BA10AD" w14:paraId="21C5413D" w14:textId="77777777" w:rsidTr="00BA10AD">
        <w:trPr>
          <w:trHeight w:val="10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9A88D04" w14:textId="77777777" w:rsidR="00BA10AD" w:rsidRPr="00BA10AD" w:rsidRDefault="00BA10AD" w:rsidP="00BA1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2368CD3" w14:textId="77777777" w:rsidR="00BA10AD" w:rsidRPr="00BA10AD" w:rsidRDefault="00BA10AD" w:rsidP="00BA1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Сумма (стоимость, величина) на текущую отчетную дату</w:t>
            </w:r>
          </w:p>
        </w:tc>
      </w:tr>
      <w:tr w:rsidR="00BA10AD" w:rsidRPr="00BA10AD" w14:paraId="6547CDF3" w14:textId="77777777" w:rsidTr="00BA10AD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76478AF" w14:textId="77777777" w:rsidR="00BA10AD" w:rsidRPr="00BA10AD" w:rsidRDefault="00BA10AD" w:rsidP="00BA1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Активы, принятые к расчету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4769BE7" w14:textId="77777777" w:rsidR="00BA10AD" w:rsidRPr="00BA10AD" w:rsidRDefault="00BA10AD" w:rsidP="00BA10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0A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A10AD" w:rsidRPr="00BA10AD" w14:paraId="0A5FC0DC" w14:textId="77777777" w:rsidTr="00BA10AD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EB4C5BD" w14:textId="77777777" w:rsidR="00BA10AD" w:rsidRPr="00BA10AD" w:rsidRDefault="00BA10AD" w:rsidP="00BA1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Денежные средства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28AB3" w14:textId="77777777" w:rsidR="00BA10AD" w:rsidRPr="00BA10AD" w:rsidRDefault="00BA10AD" w:rsidP="00BA10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0AD">
              <w:rPr>
                <w:rFonts w:ascii="Calibri" w:eastAsia="Times New Roman" w:hAnsi="Calibri" w:cs="Calibri"/>
                <w:color w:val="000000"/>
                <w:lang w:eastAsia="ru-RU"/>
              </w:rPr>
              <w:t>2036145801.22</w:t>
            </w:r>
          </w:p>
        </w:tc>
      </w:tr>
      <w:tr w:rsidR="00BA10AD" w:rsidRPr="00BA10AD" w14:paraId="63E52004" w14:textId="77777777" w:rsidTr="00BA10AD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6766482" w14:textId="77777777" w:rsidR="00BA10AD" w:rsidRPr="00BA10AD" w:rsidRDefault="00BA10AD" w:rsidP="00BA1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на счетах в кредитных организациях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A85A0" w14:textId="77777777" w:rsidR="00BA10AD" w:rsidRPr="00BA10AD" w:rsidRDefault="00BA10AD" w:rsidP="00BA10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0AD">
              <w:rPr>
                <w:rFonts w:ascii="Calibri" w:eastAsia="Times New Roman" w:hAnsi="Calibri" w:cs="Calibri"/>
                <w:color w:val="000000"/>
                <w:lang w:eastAsia="ru-RU"/>
              </w:rPr>
              <w:t>2036145801.22</w:t>
            </w:r>
          </w:p>
        </w:tc>
      </w:tr>
      <w:tr w:rsidR="00BA10AD" w:rsidRPr="00BA10AD" w14:paraId="00703F0C" w14:textId="77777777" w:rsidTr="00BA10AD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80A31F0" w14:textId="77777777" w:rsidR="00BA10AD" w:rsidRPr="00BA10AD" w:rsidRDefault="00BA10AD" w:rsidP="00BA1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счетах по депозиту в кредитных организациях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AA105" w14:textId="77777777" w:rsidR="00BA10AD" w:rsidRPr="00BA10AD" w:rsidRDefault="00BA10AD" w:rsidP="00BA10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0A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A10AD" w:rsidRPr="00BA10AD" w14:paraId="6835D5B6" w14:textId="77777777" w:rsidTr="00BA10AD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D2F56FE" w14:textId="77777777" w:rsidR="00BA10AD" w:rsidRPr="00BA10AD" w:rsidRDefault="00BA10AD" w:rsidP="00BA1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951D9" w14:textId="77777777" w:rsidR="00BA10AD" w:rsidRPr="00BA10AD" w:rsidRDefault="00BA10AD" w:rsidP="00BA10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0AD">
              <w:rPr>
                <w:rFonts w:ascii="Calibri" w:eastAsia="Times New Roman" w:hAnsi="Calibri" w:cs="Calibri"/>
                <w:color w:val="000000"/>
                <w:lang w:eastAsia="ru-RU"/>
              </w:rPr>
              <w:t>261130392.19</w:t>
            </w:r>
          </w:p>
        </w:tc>
      </w:tr>
      <w:tr w:rsidR="00BA10AD" w:rsidRPr="00BA10AD" w14:paraId="0F0E9135" w14:textId="77777777" w:rsidTr="00BA10AD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45485D3" w14:textId="77777777" w:rsidR="00BA10AD" w:rsidRPr="00BA10AD" w:rsidRDefault="00BA10AD" w:rsidP="00BA1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облигации – всего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EE044" w14:textId="77777777" w:rsidR="00BA10AD" w:rsidRPr="00BA10AD" w:rsidRDefault="00BA10AD" w:rsidP="00BA10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0AD">
              <w:rPr>
                <w:rFonts w:ascii="Calibri" w:eastAsia="Times New Roman" w:hAnsi="Calibri" w:cs="Calibri"/>
                <w:color w:val="000000"/>
                <w:lang w:eastAsia="ru-RU"/>
              </w:rPr>
              <w:t>261130392.19</w:t>
            </w:r>
          </w:p>
        </w:tc>
      </w:tr>
      <w:tr w:rsidR="00BA10AD" w:rsidRPr="00BA10AD" w14:paraId="5F1490F1" w14:textId="77777777" w:rsidTr="00BA10AD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CE56570" w14:textId="77777777" w:rsidR="00BA10AD" w:rsidRPr="00BA10AD" w:rsidRDefault="00BA10AD" w:rsidP="00BA1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облигации российских хозяйственных обществ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14298" w14:textId="77777777" w:rsidR="00BA10AD" w:rsidRPr="00BA10AD" w:rsidRDefault="00BA10AD" w:rsidP="00BA10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0AD">
              <w:rPr>
                <w:rFonts w:ascii="Calibri" w:eastAsia="Times New Roman" w:hAnsi="Calibri" w:cs="Calibri"/>
                <w:color w:val="000000"/>
                <w:lang w:eastAsia="ru-RU"/>
              </w:rPr>
              <w:t>261130392.19</w:t>
            </w:r>
          </w:p>
        </w:tc>
      </w:tr>
      <w:tr w:rsidR="00BA10AD" w:rsidRPr="00BA10AD" w14:paraId="0ED6AF86" w14:textId="77777777" w:rsidTr="00BA10AD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3095195" w14:textId="77777777" w:rsidR="00BA10AD" w:rsidRPr="00BA10AD" w:rsidRDefault="00BA10AD" w:rsidP="00BA1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государственные ценные бумаги Российской Федерации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B876A" w14:textId="77777777" w:rsidR="00BA10AD" w:rsidRPr="00BA10AD" w:rsidRDefault="00BA10AD" w:rsidP="00BA10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0A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A10AD" w:rsidRPr="00BA10AD" w14:paraId="4DAC07DC" w14:textId="77777777" w:rsidTr="00BA10AD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D185C21" w14:textId="77777777" w:rsidR="00BA10AD" w:rsidRPr="00BA10AD" w:rsidRDefault="00BA10AD" w:rsidP="00BA1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государственные ценные бумаги субъектов Российской Федерации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33D87" w14:textId="77777777" w:rsidR="00BA10AD" w:rsidRPr="00BA10AD" w:rsidRDefault="00BA10AD" w:rsidP="00BA10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0A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A10AD" w:rsidRPr="00BA10AD" w14:paraId="3A3B1ED2" w14:textId="77777777" w:rsidTr="00BA10AD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BB65604" w14:textId="77777777" w:rsidR="00BA10AD" w:rsidRPr="00BA10AD" w:rsidRDefault="00BA10AD" w:rsidP="00BA1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муниципальные ценные бумаги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EC226" w14:textId="77777777" w:rsidR="00BA10AD" w:rsidRPr="00BA10AD" w:rsidRDefault="00BA10AD" w:rsidP="00BA10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0A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A10AD" w:rsidRPr="00BA10AD" w14:paraId="3B2BEDD8" w14:textId="77777777" w:rsidTr="00BA10AD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91A313D" w14:textId="77777777" w:rsidR="00BA10AD" w:rsidRPr="00BA10AD" w:rsidRDefault="00BA10AD" w:rsidP="00BA1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облигации иностранных коммерческих организаций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FA78F" w14:textId="77777777" w:rsidR="00BA10AD" w:rsidRPr="00BA10AD" w:rsidRDefault="00BA10AD" w:rsidP="00BA10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0A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A10AD" w:rsidRPr="00BA10AD" w14:paraId="0E881C2B" w14:textId="77777777" w:rsidTr="00BA10AD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F504998" w14:textId="77777777" w:rsidR="00BA10AD" w:rsidRPr="00BA10AD" w:rsidRDefault="00BA10AD" w:rsidP="00BA1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облигации иностранных государств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402B1" w14:textId="77777777" w:rsidR="00BA10AD" w:rsidRPr="00BA10AD" w:rsidRDefault="00BA10AD" w:rsidP="00BA10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0A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A10AD" w:rsidRPr="00BA10AD" w14:paraId="07FA53C8" w14:textId="77777777" w:rsidTr="00BA10AD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6AD4543" w14:textId="77777777" w:rsidR="00BA10AD" w:rsidRPr="00BA10AD" w:rsidRDefault="00BA10AD" w:rsidP="00BA1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облигации международных финансовых организаций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6D231" w14:textId="77777777" w:rsidR="00BA10AD" w:rsidRPr="00BA10AD" w:rsidRDefault="00BA10AD" w:rsidP="00BA10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0A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A10AD" w:rsidRPr="00BA10AD" w14:paraId="6C3F19EE" w14:textId="77777777" w:rsidTr="00BA10AD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96CD90E" w14:textId="77777777" w:rsidR="00BA10AD" w:rsidRPr="00BA10AD" w:rsidRDefault="00BA10AD" w:rsidP="00BA1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акции – всего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FA6CE" w14:textId="77777777" w:rsidR="00BA10AD" w:rsidRPr="00BA10AD" w:rsidRDefault="00BA10AD" w:rsidP="00BA10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0A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A10AD" w:rsidRPr="00BA10AD" w14:paraId="1CD5E8F7" w14:textId="77777777" w:rsidTr="00BA10AD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BD2AB48" w14:textId="77777777" w:rsidR="00BA10AD" w:rsidRPr="00BA10AD" w:rsidRDefault="00BA10AD" w:rsidP="00BA1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российских акционерных обществ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1D1AE" w14:textId="77777777" w:rsidR="00BA10AD" w:rsidRPr="00BA10AD" w:rsidRDefault="00BA10AD" w:rsidP="00BA10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0A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A10AD" w:rsidRPr="00BA10AD" w14:paraId="3A4AD1FD" w14:textId="77777777" w:rsidTr="00BA10AD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556FCCF" w14:textId="77777777" w:rsidR="00BA10AD" w:rsidRPr="00BA10AD" w:rsidRDefault="00BA10AD" w:rsidP="00BA1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иностранных акционерных обществ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D6A11" w14:textId="77777777" w:rsidR="00BA10AD" w:rsidRPr="00BA10AD" w:rsidRDefault="00BA10AD" w:rsidP="00BA10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0A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A10AD" w:rsidRPr="00BA10AD" w14:paraId="208EC811" w14:textId="77777777" w:rsidTr="00BA10AD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3669925" w14:textId="77777777" w:rsidR="00BA10AD" w:rsidRPr="00BA10AD" w:rsidRDefault="00BA10AD" w:rsidP="00BA1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Ценные бумаги, не указанные в таблицах пунктов 2.1 и 2.2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E1028" w14:textId="77777777" w:rsidR="00BA10AD" w:rsidRPr="00BA10AD" w:rsidRDefault="00BA10AD" w:rsidP="00BA10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0A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A10AD" w:rsidRPr="00BA10AD" w14:paraId="76731701" w14:textId="77777777" w:rsidTr="00BA10AD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09DFFA1" w14:textId="77777777" w:rsidR="00BA10AD" w:rsidRPr="00BA10AD" w:rsidRDefault="00BA10AD" w:rsidP="00BA1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том числе: эмитентов - резидентов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499F4" w14:textId="77777777" w:rsidR="00BA10AD" w:rsidRPr="00BA10AD" w:rsidRDefault="00BA10AD" w:rsidP="00BA10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0A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A10AD" w:rsidRPr="00BA10AD" w14:paraId="5FFFB0AB" w14:textId="77777777" w:rsidTr="00BA10AD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8467ABF" w14:textId="77777777" w:rsidR="00BA10AD" w:rsidRPr="00BA10AD" w:rsidRDefault="00BA10AD" w:rsidP="00BA1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эмитентов - нерезидентов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FD51F" w14:textId="77777777" w:rsidR="00BA10AD" w:rsidRPr="00BA10AD" w:rsidRDefault="00BA10AD" w:rsidP="00BA10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0A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A10AD" w:rsidRPr="00BA10AD" w14:paraId="666F1420" w14:textId="77777777" w:rsidTr="00BA10AD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F2988FB" w14:textId="77777777" w:rsidR="00BA10AD" w:rsidRPr="00BA10AD" w:rsidRDefault="00BA10AD" w:rsidP="00BA1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Недвижимое имущество - стоимость актива, принятая к расчету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8F581" w14:textId="77777777" w:rsidR="00BA10AD" w:rsidRPr="00BA10AD" w:rsidRDefault="00BA10AD" w:rsidP="00BA10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0A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A10AD" w:rsidRPr="00BA10AD" w14:paraId="37467F80" w14:textId="77777777" w:rsidTr="00BA10AD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E640DA7" w14:textId="77777777" w:rsidR="00BA10AD" w:rsidRPr="00BA10AD" w:rsidRDefault="00BA10AD" w:rsidP="00BA1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Дебиторская задолженность - сумма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CAD6F" w14:textId="77777777" w:rsidR="00BA10AD" w:rsidRPr="00BA10AD" w:rsidRDefault="00BA10AD" w:rsidP="00BA10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0A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A10AD" w:rsidRPr="00BA10AD" w14:paraId="4E20B7FC" w14:textId="77777777" w:rsidTr="00BA10AD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69614DD" w14:textId="77777777" w:rsidR="00BA10AD" w:rsidRPr="00BA10AD" w:rsidRDefault="00BA10AD" w:rsidP="00BA1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стоимость активов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B2113" w14:textId="77777777" w:rsidR="00BA10AD" w:rsidRPr="00BA10AD" w:rsidRDefault="00BA10AD" w:rsidP="00BA10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0AD">
              <w:rPr>
                <w:rFonts w:ascii="Calibri" w:eastAsia="Times New Roman" w:hAnsi="Calibri" w:cs="Calibri"/>
                <w:color w:val="000000"/>
                <w:lang w:eastAsia="ru-RU"/>
              </w:rPr>
              <w:t>2297276193.41</w:t>
            </w:r>
          </w:p>
        </w:tc>
      </w:tr>
      <w:tr w:rsidR="00BA10AD" w:rsidRPr="00BA10AD" w14:paraId="1281909E" w14:textId="77777777" w:rsidTr="00BA10AD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83F0F78" w14:textId="77777777" w:rsidR="00BA10AD" w:rsidRPr="00BA10AD" w:rsidRDefault="00BA10AD" w:rsidP="00BA1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Обязательства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6414F08" w14:textId="77777777" w:rsidR="00BA10AD" w:rsidRPr="00BA10AD" w:rsidRDefault="00BA10AD" w:rsidP="00BA10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0A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A10AD" w:rsidRPr="00BA10AD" w14:paraId="746F22CA" w14:textId="77777777" w:rsidTr="00BA10AD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F95C568" w14:textId="77777777" w:rsidR="00BA10AD" w:rsidRPr="00BA10AD" w:rsidRDefault="00BA10AD" w:rsidP="00BA1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величина обязательств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2EF9C" w14:textId="77777777" w:rsidR="00BA10AD" w:rsidRPr="00BA10AD" w:rsidRDefault="00BA10AD" w:rsidP="00BA10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0AD">
              <w:rPr>
                <w:rFonts w:ascii="Calibri" w:eastAsia="Times New Roman" w:hAnsi="Calibri" w:cs="Calibri"/>
                <w:color w:val="000000"/>
                <w:lang w:eastAsia="ru-RU"/>
              </w:rPr>
              <w:t>190217062.61</w:t>
            </w:r>
          </w:p>
        </w:tc>
      </w:tr>
      <w:tr w:rsidR="00BA10AD" w:rsidRPr="00BA10AD" w14:paraId="3CD21A82" w14:textId="77777777" w:rsidTr="00BA10AD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696879B" w14:textId="77777777" w:rsidR="00BA10AD" w:rsidRPr="00BA10AD" w:rsidRDefault="00BA10AD" w:rsidP="00BA1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Кредиторская задолженность (кредитор - физическое лицо)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D38A0" w14:textId="77777777" w:rsidR="00BA10AD" w:rsidRPr="00BA10AD" w:rsidRDefault="00BA10AD" w:rsidP="00BA10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0A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A10AD" w:rsidRPr="00BA10AD" w14:paraId="08C1102F" w14:textId="77777777" w:rsidTr="00BA10AD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34FB289" w14:textId="77777777" w:rsidR="00BA10AD" w:rsidRPr="00BA10AD" w:rsidRDefault="00BA10AD" w:rsidP="00BA1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Кредиторская задолженность (кредитор - юридическое лицо)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10C49" w14:textId="77777777" w:rsidR="00BA10AD" w:rsidRPr="00BA10AD" w:rsidRDefault="00BA10AD" w:rsidP="00BA10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0AD">
              <w:rPr>
                <w:rFonts w:ascii="Calibri" w:eastAsia="Times New Roman" w:hAnsi="Calibri" w:cs="Calibri"/>
                <w:color w:val="000000"/>
                <w:lang w:eastAsia="ru-RU"/>
              </w:rPr>
              <w:t>62463629.56</w:t>
            </w:r>
          </w:p>
        </w:tc>
      </w:tr>
      <w:tr w:rsidR="00BA10AD" w:rsidRPr="00BA10AD" w14:paraId="05821F75" w14:textId="77777777" w:rsidTr="00BA10AD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1968F5F" w14:textId="77777777" w:rsidR="00BA10AD" w:rsidRPr="00BA10AD" w:rsidRDefault="00BA10AD" w:rsidP="00BA1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Обязательства, не указанные в таблицах пунктов 5.1 и 5.2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72779" w14:textId="77777777" w:rsidR="00BA10AD" w:rsidRPr="00BA10AD" w:rsidRDefault="00BA10AD" w:rsidP="00BA10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0AD">
              <w:rPr>
                <w:rFonts w:ascii="Calibri" w:eastAsia="Times New Roman" w:hAnsi="Calibri" w:cs="Calibri"/>
                <w:color w:val="000000"/>
                <w:lang w:eastAsia="ru-RU"/>
              </w:rPr>
              <w:t>127753433.05</w:t>
            </w:r>
          </w:p>
        </w:tc>
      </w:tr>
      <w:tr w:rsidR="00BA10AD" w:rsidRPr="00BA10AD" w14:paraId="66F4A9C9" w14:textId="77777777" w:rsidTr="00BA10AD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BFD7E74" w14:textId="77777777" w:rsidR="00BA10AD" w:rsidRPr="00BA10AD" w:rsidRDefault="00BA10AD" w:rsidP="00BA1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6E915C2" w14:textId="77777777" w:rsidR="00BA10AD" w:rsidRPr="00BA10AD" w:rsidRDefault="00BA10AD" w:rsidP="00BA10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0A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A10AD" w:rsidRPr="00BA10AD" w14:paraId="00ABBD21" w14:textId="77777777" w:rsidTr="00BA10AD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3227D07" w14:textId="77777777" w:rsidR="00BA10AD" w:rsidRPr="00BA10AD" w:rsidRDefault="00BA10AD" w:rsidP="00BA1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35CCB" w14:textId="77777777" w:rsidR="00BA10AD" w:rsidRPr="00BA10AD" w:rsidRDefault="00BA10AD" w:rsidP="00BA10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0AD">
              <w:rPr>
                <w:rFonts w:ascii="Calibri" w:eastAsia="Times New Roman" w:hAnsi="Calibri" w:cs="Calibri"/>
                <w:color w:val="000000"/>
                <w:lang w:eastAsia="ru-RU"/>
              </w:rPr>
              <w:t>2107059130.80</w:t>
            </w:r>
          </w:p>
        </w:tc>
      </w:tr>
      <w:tr w:rsidR="00BA10AD" w:rsidRPr="00BA10AD" w14:paraId="4D15981C" w14:textId="77777777" w:rsidTr="00BA10AD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7834552" w14:textId="77777777" w:rsidR="00BA10AD" w:rsidRPr="00BA10AD" w:rsidRDefault="00BA10AD" w:rsidP="00BA1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Минимальный 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2074CAE" w14:textId="77777777" w:rsidR="00BA10AD" w:rsidRPr="00BA10AD" w:rsidRDefault="00BA10AD" w:rsidP="00BA10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0A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A10AD" w:rsidRPr="00BA10AD" w14:paraId="534D099C" w14:textId="77777777" w:rsidTr="00BA10AD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0794F66" w14:textId="77777777" w:rsidR="00BA10AD" w:rsidRPr="00BA10AD" w:rsidRDefault="00BA10AD" w:rsidP="00BA1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Минимальный 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7E51A" w14:textId="77777777" w:rsidR="00BA10AD" w:rsidRPr="00BA10AD" w:rsidRDefault="00BA10AD" w:rsidP="00BA10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0AD">
              <w:rPr>
                <w:rFonts w:ascii="Calibri" w:eastAsia="Times New Roman" w:hAnsi="Calibri" w:cs="Calibri"/>
                <w:color w:val="000000"/>
                <w:lang w:eastAsia="ru-RU"/>
              </w:rPr>
              <w:t>80000000.00</w:t>
            </w:r>
          </w:p>
        </w:tc>
      </w:tr>
      <w:tr w:rsidR="00BA10AD" w:rsidRPr="00BA10AD" w14:paraId="6553D98F" w14:textId="77777777" w:rsidTr="00BA10AD">
        <w:trPr>
          <w:trHeight w:val="76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D76867B" w14:textId="77777777" w:rsidR="00BA10AD" w:rsidRPr="00BA10AD" w:rsidRDefault="00BA10AD" w:rsidP="00BA1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Указание на соответствие размера собственных средств управляющей компании требованиям к минимальному размеру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1EA3C" w14:textId="77777777" w:rsidR="00BA10AD" w:rsidRPr="00BA10AD" w:rsidRDefault="00BA10AD" w:rsidP="00BA10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0AD">
              <w:rPr>
                <w:rFonts w:ascii="Calibri" w:eastAsia="Times New Roman" w:hAnsi="Calibri" w:cs="Calibri"/>
                <w:color w:val="000000"/>
                <w:lang w:eastAsia="ru-RU"/>
              </w:rPr>
              <w:t>соответствует</w:t>
            </w:r>
          </w:p>
        </w:tc>
      </w:tr>
    </w:tbl>
    <w:p w14:paraId="5CCE3404" w14:textId="77777777" w:rsidR="001C0BA9" w:rsidRDefault="001C0BA9"/>
    <w:p w14:paraId="6DAE5AF6" w14:textId="77777777" w:rsidR="00BA10AD" w:rsidRDefault="00BA10AD">
      <w:r>
        <w:t xml:space="preserve">Руководитель управляющей компании (лицо, исполняющее обязанности руководителя управляющей </w:t>
      </w:r>
      <w:proofErr w:type="gramStart"/>
      <w:r>
        <w:t xml:space="preserve">компании)   </w:t>
      </w:r>
      <w:proofErr w:type="gramEnd"/>
      <w:r>
        <w:t xml:space="preserve">                                                                А.А. Мордавченков</w:t>
      </w:r>
    </w:p>
    <w:sectPr w:rsidR="00BA1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0AD"/>
    <w:rsid w:val="001C0BA9"/>
    <w:rsid w:val="00776352"/>
    <w:rsid w:val="00BA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8BA7A"/>
  <w15:chartTrackingRefBased/>
  <w15:docId w15:val="{533C86DD-09EB-44D6-975D-2B86E645A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0A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2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Лукьянов Михаил</dc:creator>
  <cp:keywords/>
  <dc:description/>
  <cp:lastModifiedBy>Карасев Олег</cp:lastModifiedBy>
  <cp:revision>2</cp:revision>
  <dcterms:created xsi:type="dcterms:W3CDTF">2025-09-22T14:15:00Z</dcterms:created>
  <dcterms:modified xsi:type="dcterms:W3CDTF">2025-09-22T14:15:00Z</dcterms:modified>
</cp:coreProperties>
</file>